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B0977" w14:textId="77777777" w:rsidR="00897986" w:rsidRPr="007E2215" w:rsidRDefault="00897986" w:rsidP="00897986">
      <w:pPr>
        <w:pStyle w:val="Heading1"/>
        <w:tabs>
          <w:tab w:val="left" w:pos="1701"/>
          <w:tab w:val="left" w:pos="4962"/>
        </w:tabs>
        <w:ind w:right="-292"/>
        <w:jc w:val="center"/>
        <w:rPr>
          <w:rFonts w:ascii="Calibri" w:hAnsi="Calibri" w:cs="Calibri"/>
          <w:lang w:val="en-GB"/>
        </w:rPr>
      </w:pPr>
      <w:r w:rsidRPr="007E2215">
        <w:rPr>
          <w:rFonts w:ascii="Calibri" w:hAnsi="Calibri" w:cs="Calibri"/>
          <w:lang w:val="en-GB"/>
        </w:rPr>
        <w:t>Yve Delaquis</w:t>
      </w:r>
    </w:p>
    <w:p w14:paraId="29D6E696" w14:textId="77777777" w:rsidR="00897986" w:rsidRPr="007E2215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  <w:lang w:val="en-GB"/>
        </w:rPr>
      </w:pPr>
      <w:r w:rsidRPr="007E2215">
        <w:rPr>
          <w:rFonts w:ascii="Calibri" w:hAnsi="Calibri" w:cs="Calibri"/>
          <w:b w:val="0"/>
          <w:sz w:val="24"/>
          <w:lang w:val="en-GB"/>
        </w:rPr>
        <w:t>interprète de conférence dipl. aiic , traductrice dipl. ASTTI, synchronisatrice ASP</w:t>
      </w:r>
    </w:p>
    <w:p w14:paraId="3458BF7E" w14:textId="77777777" w:rsidR="00884BE8" w:rsidRPr="007E2215" w:rsidRDefault="00884BE8" w:rsidP="00884BE8">
      <w:pPr>
        <w:pStyle w:val="Heading2"/>
        <w:ind w:right="-292"/>
        <w:jc w:val="center"/>
        <w:rPr>
          <w:rFonts w:ascii="Calibri" w:hAnsi="Calibri" w:cs="Calibri"/>
          <w:b w:val="0"/>
          <w:sz w:val="24"/>
          <w:lang w:val="en-GB"/>
        </w:rPr>
      </w:pPr>
      <w:r w:rsidRPr="007E2215">
        <w:rPr>
          <w:rFonts w:ascii="Calibri" w:hAnsi="Calibri" w:cs="Calibri"/>
          <w:b w:val="0"/>
          <w:sz w:val="24"/>
          <w:lang w:val="en-GB"/>
        </w:rPr>
        <w:t>dipl. Konferenzdolmetscherin aiic, Übersetzerin ASTTI, Vertonerin VPS</w:t>
      </w:r>
    </w:p>
    <w:p w14:paraId="4BB704B0" w14:textId="77777777" w:rsidR="00897986" w:rsidRPr="007E2215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  <w:lang w:val="en-GB"/>
        </w:rPr>
      </w:pPr>
      <w:r w:rsidRPr="007E2215">
        <w:rPr>
          <w:rFonts w:ascii="Calibri" w:hAnsi="Calibri" w:cs="Calibri"/>
          <w:b w:val="0"/>
          <w:sz w:val="24"/>
          <w:lang w:val="en-GB"/>
        </w:rPr>
        <w:t>SVEB Ausbildnerin für / formatrice SVEB pour FR, DE, &amp; EN</w:t>
      </w:r>
    </w:p>
    <w:p w14:paraId="473BAB74" w14:textId="77777777" w:rsidR="00897986" w:rsidRPr="007E2215" w:rsidRDefault="00897986" w:rsidP="00897986">
      <w:pPr>
        <w:pStyle w:val="Heading2"/>
        <w:ind w:right="-292"/>
        <w:jc w:val="center"/>
        <w:rPr>
          <w:rFonts w:ascii="Calibri" w:hAnsi="Calibri" w:cs="Calibri"/>
          <w:sz w:val="24"/>
          <w:lang w:val="en-GB"/>
        </w:rPr>
      </w:pPr>
      <w:r w:rsidRPr="007E2215">
        <w:rPr>
          <w:rFonts w:ascii="Calibri" w:hAnsi="Calibri" w:cs="Calibri"/>
          <w:sz w:val="24"/>
          <w:lang w:val="en-GB"/>
        </w:rPr>
        <w:t>e-mail: yve.delaquis @ caralingua.com   •   www.caralingua.com</w:t>
      </w:r>
    </w:p>
    <w:p w14:paraId="572D60F9" w14:textId="77777777" w:rsidR="008D5FD5" w:rsidRPr="007E2215" w:rsidRDefault="008D5FD5">
      <w:pPr>
        <w:spacing w:line="240" w:lineRule="auto"/>
        <w:ind w:right="-292"/>
        <w:rPr>
          <w:rFonts w:ascii="Calibri" w:hAnsi="Calibri" w:cs="Calibri"/>
          <w:b/>
          <w:sz w:val="22"/>
          <w:szCs w:val="22"/>
          <w:lang w:val="en-GB"/>
        </w:rPr>
      </w:pPr>
    </w:p>
    <w:p w14:paraId="02EE1683" w14:textId="77777777" w:rsidR="008D5FD5" w:rsidRPr="007E2215" w:rsidRDefault="008D5FD5">
      <w:pPr>
        <w:spacing w:line="240" w:lineRule="auto"/>
        <w:ind w:right="-292"/>
        <w:rPr>
          <w:rFonts w:ascii="Calibri" w:hAnsi="Calibri" w:cs="Calibri"/>
          <w:sz w:val="22"/>
          <w:szCs w:val="22"/>
          <w:lang w:val="en-GB"/>
        </w:rPr>
      </w:pPr>
    </w:p>
    <w:p w14:paraId="02E26235" w14:textId="77777777" w:rsidR="008D5FD5" w:rsidRPr="007E2215" w:rsidRDefault="00837900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>M</w:t>
      </w:r>
      <w:r w:rsidR="007E2215">
        <w:rPr>
          <w:rFonts w:ascii="Calibri" w:hAnsi="Calibri" w:cs="Calibri"/>
          <w:lang w:val="en-GB" w:eastAsia="fr-FR"/>
        </w:rPr>
        <w:t>s</w:t>
      </w:r>
      <w:r w:rsidRPr="007E2215">
        <w:rPr>
          <w:rFonts w:ascii="Calibri" w:hAnsi="Calibri" w:cs="Calibri"/>
          <w:lang w:val="en-GB" w:eastAsia="fr-FR"/>
        </w:rPr>
        <w:t>.</w:t>
      </w:r>
      <w:r w:rsidR="008D5FD5" w:rsidRPr="007E2215">
        <w:rPr>
          <w:rFonts w:ascii="Calibri" w:hAnsi="Calibri" w:cs="Calibri"/>
          <w:lang w:val="en-GB" w:eastAsia="fr-FR"/>
        </w:rPr>
        <w:t xml:space="preserve"> Yve Delaquis</w:t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155C85" w:rsidRPr="007E2215">
        <w:rPr>
          <w:rFonts w:ascii="Calibri" w:hAnsi="Calibri" w:cs="Calibri"/>
          <w:lang w:val="en-GB" w:eastAsia="fr-FR"/>
        </w:rPr>
        <w:tab/>
      </w:r>
      <w:r w:rsidR="00155C85" w:rsidRPr="007E2215">
        <w:rPr>
          <w:rFonts w:ascii="Calibri" w:hAnsi="Calibri" w:cs="Calibri"/>
          <w:b/>
          <w:lang w:val="en-GB"/>
        </w:rPr>
        <w:t>CLIENT</w:t>
      </w:r>
      <w:r w:rsidR="00F60696" w:rsidRPr="007E2215">
        <w:rPr>
          <w:rFonts w:ascii="Calibri" w:hAnsi="Calibri" w:cs="Calibri"/>
          <w:b/>
          <w:lang w:val="en-GB"/>
        </w:rPr>
        <w:t xml:space="preserve"> XY</w:t>
      </w:r>
    </w:p>
    <w:p w14:paraId="41DE2ABA" w14:textId="77777777" w:rsidR="00897986" w:rsidRPr="007E2215" w:rsidRDefault="007E2215" w:rsidP="00897986">
      <w:pPr>
        <w:widowControl w:val="0"/>
        <w:tabs>
          <w:tab w:val="left" w:pos="4962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 xml:space="preserve">Conference interpreter </w:t>
      </w:r>
      <w:r w:rsidR="00897986" w:rsidRPr="007E2215">
        <w:rPr>
          <w:rFonts w:ascii="Calibri" w:hAnsi="Calibri" w:cs="Calibri"/>
          <w:lang w:val="en-GB" w:eastAsia="fr-FR"/>
        </w:rPr>
        <w:t>aiic</w:t>
      </w:r>
      <w:r w:rsidR="00897986" w:rsidRPr="007E2215">
        <w:rPr>
          <w:rFonts w:ascii="Calibri" w:hAnsi="Calibri" w:cs="Calibri"/>
          <w:lang w:val="en-GB" w:eastAsia="fr-FR"/>
        </w:rPr>
        <w:tab/>
      </w:r>
      <w:r w:rsidR="00F60696" w:rsidRPr="007E2215">
        <w:rPr>
          <w:rFonts w:ascii="Calibri" w:hAnsi="Calibri" w:cs="Calibri"/>
          <w:lang w:val="en-GB" w:eastAsia="fr-FR"/>
        </w:rPr>
        <w:t>N</w:t>
      </w:r>
      <w:r w:rsidR="00607BE9" w:rsidRPr="007E2215">
        <w:rPr>
          <w:rFonts w:ascii="Calibri" w:hAnsi="Calibri" w:cs="Calibri"/>
          <w:lang w:val="en-GB" w:eastAsia="fr-FR"/>
        </w:rPr>
        <w:t>am</w:t>
      </w:r>
      <w:r w:rsidR="008F5791">
        <w:rPr>
          <w:rFonts w:ascii="Calibri" w:hAnsi="Calibri" w:cs="Calibri"/>
          <w:lang w:val="en-GB" w:eastAsia="fr-FR"/>
        </w:rPr>
        <w:t>e</w:t>
      </w:r>
    </w:p>
    <w:p w14:paraId="0319F723" w14:textId="77777777" w:rsidR="008D5FD5" w:rsidRPr="007E2215" w:rsidRDefault="00D81A95" w:rsidP="00897986">
      <w:pPr>
        <w:widowControl w:val="0"/>
        <w:tabs>
          <w:tab w:val="left" w:pos="4962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fr-CH" w:eastAsia="fr-FR"/>
        </w:rPr>
        <w:t>Birmensdorferstrasse 406</w:t>
      </w:r>
      <w:r w:rsidR="00897986" w:rsidRPr="007E2215">
        <w:rPr>
          <w:rFonts w:ascii="Calibri" w:hAnsi="Calibri" w:cs="Calibri"/>
          <w:lang w:val="en-GB" w:eastAsia="fr-FR"/>
        </w:rPr>
        <w:tab/>
      </w:r>
      <w:r w:rsidR="00F60696" w:rsidRPr="007E2215">
        <w:rPr>
          <w:rFonts w:ascii="Calibri" w:hAnsi="Calibri" w:cs="Calibri"/>
          <w:lang w:val="en-GB"/>
        </w:rPr>
        <w:t>Ad</w:t>
      </w:r>
      <w:r w:rsidR="00607BE9" w:rsidRPr="007E2215">
        <w:rPr>
          <w:rFonts w:ascii="Calibri" w:hAnsi="Calibri" w:cs="Calibri"/>
          <w:lang w:val="en-GB"/>
        </w:rPr>
        <w:t>d</w:t>
      </w:r>
      <w:r w:rsidR="00F60696" w:rsidRPr="007E2215">
        <w:rPr>
          <w:rFonts w:ascii="Calibri" w:hAnsi="Calibri" w:cs="Calibri"/>
          <w:lang w:val="en-GB"/>
        </w:rPr>
        <w:t>ress</w:t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</w:p>
    <w:p w14:paraId="162AB62F" w14:textId="77777777" w:rsidR="008D5FD5" w:rsidRPr="007E2215" w:rsidRDefault="00D81A95" w:rsidP="00BA16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fr-CH" w:eastAsia="fr-FR"/>
        </w:rPr>
        <w:t>8055</w:t>
      </w:r>
      <w:r w:rsidRPr="00840F87">
        <w:rPr>
          <w:rFonts w:ascii="Calibri" w:hAnsi="Calibri" w:cs="Calibri"/>
          <w:lang w:val="fr-CH" w:eastAsia="fr-FR"/>
        </w:rPr>
        <w:t xml:space="preserve"> </w:t>
      </w:r>
      <w:r>
        <w:rPr>
          <w:rFonts w:ascii="Calibri" w:hAnsi="Calibri" w:cs="Calibri"/>
          <w:lang w:val="fr-CH" w:eastAsia="fr-FR"/>
        </w:rPr>
        <w:t>Zürich</w:t>
      </w:r>
      <w:r w:rsidR="00145EBE" w:rsidRPr="007E2215">
        <w:rPr>
          <w:rFonts w:ascii="Calibri" w:hAnsi="Calibri" w:cs="Calibri"/>
          <w:lang w:val="en-GB" w:eastAsia="fr-FR"/>
        </w:rPr>
        <w:tab/>
      </w:r>
      <w:r w:rsidR="00145EBE" w:rsidRPr="007E2215">
        <w:rPr>
          <w:rFonts w:ascii="Calibri" w:hAnsi="Calibri" w:cs="Calibri"/>
          <w:lang w:val="en-GB" w:eastAsia="fr-FR"/>
        </w:rPr>
        <w:tab/>
      </w:r>
      <w:r w:rsidR="00145EBE" w:rsidRPr="007E2215">
        <w:rPr>
          <w:rFonts w:ascii="Calibri" w:hAnsi="Calibri" w:cs="Calibri"/>
          <w:lang w:val="en-GB" w:eastAsia="fr-FR"/>
        </w:rPr>
        <w:tab/>
      </w:r>
      <w:r w:rsidR="00145EBE" w:rsidRPr="007E2215">
        <w:rPr>
          <w:rFonts w:ascii="Calibri" w:hAnsi="Calibri" w:cs="Calibri"/>
          <w:lang w:val="en-GB" w:eastAsia="fr-FR"/>
        </w:rPr>
        <w:tab/>
      </w:r>
      <w:r w:rsidR="00145EBE" w:rsidRPr="007E2215">
        <w:rPr>
          <w:rFonts w:ascii="Calibri" w:hAnsi="Calibri" w:cs="Calibri"/>
          <w:lang w:val="en-GB" w:eastAsia="fr-FR"/>
        </w:rPr>
        <w:tab/>
      </w:r>
      <w:r w:rsidR="0063734F" w:rsidRPr="007E2215">
        <w:rPr>
          <w:rFonts w:ascii="Calibri" w:hAnsi="Calibri" w:cs="Calibri"/>
          <w:lang w:val="en-GB" w:eastAsia="fr-FR"/>
        </w:rPr>
        <w:tab/>
      </w:r>
      <w:r w:rsidR="00607BE9" w:rsidRPr="007E2215">
        <w:rPr>
          <w:rFonts w:ascii="Calibri" w:hAnsi="Calibri" w:cs="Calibri"/>
          <w:lang w:val="en-GB"/>
        </w:rPr>
        <w:t>Place</w:t>
      </w:r>
      <w:r w:rsidR="00AE096C" w:rsidRPr="007E2215">
        <w:rPr>
          <w:rFonts w:ascii="Calibri" w:hAnsi="Calibri" w:cs="Calibri"/>
          <w:lang w:val="en-GB"/>
        </w:rPr>
        <w:t xml:space="preserve"> </w:t>
      </w:r>
    </w:p>
    <w:p w14:paraId="7F9BF2F4" w14:textId="77777777" w:rsidR="008D5FD5" w:rsidRPr="007E2215" w:rsidRDefault="00DB2AB9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>M</w:t>
      </w:r>
      <w:r w:rsidR="008D5FD5" w:rsidRPr="007E2215">
        <w:rPr>
          <w:rFonts w:ascii="Calibri" w:hAnsi="Calibri" w:cs="Calibri"/>
          <w:lang w:val="en-GB" w:eastAsia="fr-FR"/>
        </w:rPr>
        <w:t>: 0</w:t>
      </w:r>
      <w:r w:rsidRPr="007E2215">
        <w:rPr>
          <w:rFonts w:ascii="Calibri" w:hAnsi="Calibri" w:cs="Calibri"/>
          <w:lang w:val="en-GB" w:eastAsia="fr-FR"/>
        </w:rPr>
        <w:t>79</w:t>
      </w:r>
      <w:r w:rsidR="008D5FD5" w:rsidRPr="007E2215">
        <w:rPr>
          <w:rFonts w:ascii="Calibri" w:hAnsi="Calibri" w:cs="Calibri"/>
          <w:lang w:val="en-GB" w:eastAsia="fr-FR"/>
        </w:rPr>
        <w:t xml:space="preserve"> – </w:t>
      </w:r>
      <w:r w:rsidRPr="007E2215">
        <w:rPr>
          <w:rFonts w:ascii="Calibri" w:hAnsi="Calibri" w:cs="Calibri"/>
          <w:lang w:val="en-GB" w:eastAsia="fr-FR"/>
        </w:rPr>
        <w:t>2333 779</w:t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 w:rsidR="00F60696" w:rsidRPr="007E2215">
        <w:rPr>
          <w:rFonts w:ascii="Calibri" w:hAnsi="Calibri" w:cs="Calibri"/>
          <w:lang w:val="en-GB"/>
        </w:rPr>
        <w:t>M:</w:t>
      </w:r>
      <w:r w:rsidR="00AE096C" w:rsidRPr="007E2215">
        <w:rPr>
          <w:rFonts w:ascii="Calibri" w:hAnsi="Calibri" w:cs="Calibri"/>
          <w:lang w:val="en-GB"/>
        </w:rPr>
        <w:t xml:space="preserve"> 031</w:t>
      </w:r>
      <w:r w:rsidR="00996D93" w:rsidRPr="007E2215">
        <w:rPr>
          <w:rFonts w:ascii="Calibri" w:hAnsi="Calibri" w:cs="Calibri"/>
          <w:lang w:val="en-GB"/>
        </w:rPr>
        <w:t xml:space="preserve"> - </w:t>
      </w:r>
      <w:r w:rsidR="00AE096C" w:rsidRPr="007E2215">
        <w:rPr>
          <w:rFonts w:ascii="Calibri" w:hAnsi="Calibri" w:cs="Calibri"/>
          <w:lang w:val="en-GB"/>
        </w:rPr>
        <w:t xml:space="preserve"> </w:t>
      </w:r>
    </w:p>
    <w:p w14:paraId="1CC46F3B" w14:textId="77777777" w:rsidR="00837900" w:rsidRPr="007E2215" w:rsidRDefault="007E2215" w:rsidP="006820ED">
      <w:pPr>
        <w:widowControl w:val="0"/>
        <w:autoSpaceDE w:val="0"/>
        <w:autoSpaceDN w:val="0"/>
        <w:adjustRightInd w:val="0"/>
        <w:ind w:right="-432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VAT nr</w:t>
      </w:r>
      <w:r w:rsidR="002F5851">
        <w:rPr>
          <w:rFonts w:ascii="Calibri" w:hAnsi="Calibri" w:cs="Calibri"/>
          <w:lang w:val="en-GB" w:eastAsia="fr-FR"/>
        </w:rPr>
        <w:t>.</w:t>
      </w:r>
      <w:r w:rsidR="008D5FD5" w:rsidRPr="007E2215">
        <w:rPr>
          <w:rFonts w:ascii="Calibri" w:hAnsi="Calibri" w:cs="Calibri"/>
          <w:lang w:val="en-GB" w:eastAsia="fr-FR"/>
        </w:rPr>
        <w:t xml:space="preserve">: </w:t>
      </w:r>
      <w:r>
        <w:rPr>
          <w:rFonts w:ascii="Calibri" w:hAnsi="Calibri" w:cs="Calibri"/>
          <w:lang w:val="en-GB" w:eastAsia="fr-FR"/>
        </w:rPr>
        <w:t>non</w:t>
      </w:r>
      <w:r w:rsidR="002F5851">
        <w:rPr>
          <w:rFonts w:ascii="Calibri" w:hAnsi="Calibri" w:cs="Calibri"/>
          <w:lang w:val="en-GB" w:eastAsia="fr-FR"/>
        </w:rPr>
        <w:t>e</w:t>
      </w:r>
      <w:r w:rsidR="008D5FD5" w:rsidRPr="007E2215">
        <w:rPr>
          <w:rFonts w:ascii="Calibri" w:hAnsi="Calibri" w:cs="Calibri"/>
          <w:lang w:val="en-GB" w:eastAsia="fr-FR"/>
        </w:rPr>
        <w:t xml:space="preserve"> </w:t>
      </w:r>
      <w:r w:rsidR="00BC7121" w:rsidRPr="007E2215">
        <w:rPr>
          <w:rFonts w:ascii="Calibri" w:hAnsi="Calibri" w:cs="Calibri"/>
          <w:lang w:val="en-GB" w:eastAsia="fr-FR"/>
        </w:rPr>
        <w:t xml:space="preserve">/ </w:t>
      </w:r>
      <w:r>
        <w:rPr>
          <w:rFonts w:ascii="Calibri" w:hAnsi="Calibri" w:cs="Calibri"/>
          <w:lang w:val="en-GB" w:eastAsia="fr-FR"/>
        </w:rPr>
        <w:t>prof. domicile</w:t>
      </w:r>
      <w:r w:rsidR="00155C85" w:rsidRPr="007E2215">
        <w:rPr>
          <w:rFonts w:ascii="Calibri" w:hAnsi="Calibri" w:cs="Calibri"/>
          <w:lang w:val="en-GB" w:eastAsia="fr-FR"/>
        </w:rPr>
        <w:t>.</w:t>
      </w:r>
      <w:r w:rsidR="008D5FD5" w:rsidRPr="007E2215">
        <w:rPr>
          <w:rFonts w:ascii="Calibri" w:hAnsi="Calibri" w:cs="Calibri"/>
          <w:lang w:val="en-GB" w:eastAsia="fr-FR"/>
        </w:rPr>
        <w:t xml:space="preserve">: </w:t>
      </w:r>
      <w:r w:rsidR="00BA16C8">
        <w:rPr>
          <w:rFonts w:ascii="Calibri" w:hAnsi="Calibri" w:cs="Calibri"/>
          <w:b/>
          <w:lang w:val="en-GB" w:eastAsia="fr-FR"/>
        </w:rPr>
        <w:t>BE</w:t>
      </w:r>
      <w:r w:rsidR="008D5FD5" w:rsidRPr="007E2215">
        <w:rPr>
          <w:rFonts w:ascii="Calibri" w:hAnsi="Calibri" w:cs="Calibri"/>
          <w:b/>
          <w:lang w:val="en-GB" w:eastAsia="fr-FR"/>
        </w:rPr>
        <w:tab/>
      </w:r>
      <w:r w:rsidR="008D5FD5" w:rsidRPr="007E2215">
        <w:rPr>
          <w:rFonts w:ascii="Calibri" w:hAnsi="Calibri" w:cs="Calibri"/>
          <w:lang w:val="en-GB" w:eastAsia="fr-FR"/>
        </w:rPr>
        <w:tab/>
      </w:r>
      <w:r>
        <w:rPr>
          <w:rFonts w:ascii="Calibri" w:hAnsi="Calibri" w:cs="Calibri"/>
          <w:lang w:val="en-GB" w:eastAsia="fr-FR"/>
        </w:rPr>
        <w:tab/>
      </w:r>
      <w:r w:rsidR="00607BE9" w:rsidRPr="007E2215">
        <w:rPr>
          <w:rFonts w:ascii="Calibri" w:hAnsi="Calibri" w:cs="Calibri"/>
          <w:lang w:val="en-GB" w:eastAsia="fr-FR"/>
        </w:rPr>
        <w:t>e-mail</w:t>
      </w:r>
      <w:r w:rsidR="008D5FD5" w:rsidRPr="007E2215">
        <w:rPr>
          <w:rFonts w:ascii="Calibri" w:hAnsi="Calibri" w:cs="Calibri"/>
          <w:lang w:val="en-GB" w:eastAsia="fr-FR"/>
        </w:rPr>
        <w:t xml:space="preserve"> : </w:t>
      </w:r>
    </w:p>
    <w:p w14:paraId="36EBF630" w14:textId="77777777" w:rsidR="006820ED" w:rsidRPr="007E2215" w:rsidRDefault="00892641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b/>
          <w:lang w:val="en-GB" w:eastAsia="fr-FR"/>
        </w:rPr>
        <w:t xml:space="preserve">Conference interpreter </w:t>
      </w:r>
      <w:r w:rsidR="002F5851">
        <w:rPr>
          <w:rFonts w:ascii="Calibri" w:hAnsi="Calibri" w:cs="Calibri"/>
          <w:b/>
          <w:lang w:val="en-GB" w:eastAsia="fr-FR"/>
        </w:rPr>
        <w:t>assignment</w:t>
      </w:r>
      <w:r>
        <w:rPr>
          <w:rFonts w:ascii="Calibri" w:hAnsi="Calibri" w:cs="Calibri"/>
          <w:b/>
          <w:lang w:val="en-GB" w:eastAsia="fr-FR"/>
        </w:rPr>
        <w:t xml:space="preserve"> contract 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2F5851">
        <w:rPr>
          <w:rFonts w:ascii="Calibri" w:hAnsi="Calibri" w:cs="Calibri"/>
          <w:lang w:val="en-GB" w:eastAsia="fr-FR"/>
        </w:rPr>
        <w:tab/>
      </w:r>
      <w:r w:rsidR="006820ED" w:rsidRPr="007E2215">
        <w:rPr>
          <w:rFonts w:ascii="Calibri" w:hAnsi="Calibri" w:cs="Calibri"/>
          <w:i/>
          <w:lang w:val="en-GB" w:eastAsia="fr-FR"/>
        </w:rPr>
        <w:t>(</w:t>
      </w:r>
      <w:r>
        <w:rPr>
          <w:rFonts w:ascii="Calibri" w:hAnsi="Calibri" w:cs="Calibri"/>
          <w:i/>
          <w:lang w:val="en-GB" w:eastAsia="fr-FR"/>
        </w:rPr>
        <w:t>not submitted to VAT</w:t>
      </w:r>
      <w:r w:rsidR="006820ED" w:rsidRPr="007E2215">
        <w:rPr>
          <w:rFonts w:ascii="Calibri" w:hAnsi="Calibri" w:cs="Calibri"/>
          <w:i/>
          <w:lang w:val="en-GB" w:eastAsia="fr-FR"/>
        </w:rPr>
        <w:t>) :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</w:p>
    <w:p w14:paraId="15505B6B" w14:textId="77777777" w:rsidR="002F5851" w:rsidRDefault="002F5851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We have the pleasure to hereby confirm your assignment as a conference interpreter</w:t>
      </w:r>
    </w:p>
    <w:p w14:paraId="46CFD264" w14:textId="77777777" w:rsidR="00837900" w:rsidRPr="007E2215" w:rsidRDefault="002F5851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from</w:t>
      </w:r>
      <w:r w:rsidR="00837900" w:rsidRPr="007E2215">
        <w:rPr>
          <w:rFonts w:ascii="Calibri" w:hAnsi="Calibri" w:cs="Calibri"/>
          <w:lang w:val="en-GB" w:eastAsia="fr-FR"/>
        </w:rPr>
        <w:t xml:space="preserve">: </w:t>
      </w:r>
      <w:r w:rsidR="006820ED" w:rsidRPr="007E2215">
        <w:rPr>
          <w:rFonts w:ascii="Calibri" w:hAnsi="Calibri" w:cs="Calibri"/>
          <w:b/>
          <w:lang w:val="en-GB" w:eastAsia="fr-FR"/>
        </w:rPr>
        <w:t>xx.xx.2019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>
        <w:rPr>
          <w:rFonts w:ascii="Calibri" w:hAnsi="Calibri" w:cs="Calibri"/>
          <w:lang w:val="en-GB" w:eastAsia="fr-FR"/>
        </w:rPr>
        <w:t>at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b/>
          <w:lang w:val="en-GB" w:eastAsia="fr-FR"/>
        </w:rPr>
        <w:t>10</w:t>
      </w:r>
      <w:r>
        <w:rPr>
          <w:rFonts w:ascii="Calibri" w:hAnsi="Calibri" w:cs="Calibri"/>
          <w:b/>
          <w:lang w:val="en-GB" w:eastAsia="fr-FR"/>
        </w:rPr>
        <w:t xml:space="preserve"> am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>
        <w:rPr>
          <w:rFonts w:ascii="Calibri" w:hAnsi="Calibri" w:cs="Calibri"/>
          <w:lang w:val="en-GB" w:eastAsia="fr-FR"/>
        </w:rPr>
        <w:t>to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b/>
          <w:lang w:val="en-GB" w:eastAsia="fr-FR"/>
        </w:rPr>
        <w:t>xx.xx.2019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>
        <w:rPr>
          <w:rFonts w:ascii="Calibri" w:hAnsi="Calibri" w:cs="Calibri"/>
          <w:lang w:val="en-GB" w:eastAsia="fr-FR"/>
        </w:rPr>
        <w:t xml:space="preserve">at approx. </w:t>
      </w:r>
      <w:r>
        <w:rPr>
          <w:rFonts w:ascii="Calibri" w:hAnsi="Calibri" w:cs="Calibri"/>
          <w:b/>
          <w:lang w:val="en-GB" w:eastAsia="fr-FR"/>
        </w:rPr>
        <w:t>4 pm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>
        <w:rPr>
          <w:rFonts w:ascii="Calibri" w:hAnsi="Calibri" w:cs="Calibri"/>
          <w:lang w:val="en-GB" w:eastAsia="fr-FR"/>
        </w:rPr>
        <w:t xml:space="preserve">for </w:t>
      </w:r>
      <w:r w:rsidR="006820ED" w:rsidRPr="007E2215">
        <w:rPr>
          <w:rFonts w:ascii="Calibri" w:hAnsi="Calibri" w:cs="Calibri"/>
          <w:b/>
          <w:lang w:val="en-GB" w:eastAsia="fr-FR"/>
        </w:rPr>
        <w:t>CXY</w:t>
      </w:r>
      <w:r w:rsidR="006820ED" w:rsidRPr="007E2215">
        <w:rPr>
          <w:rFonts w:ascii="Calibri" w:hAnsi="Calibri" w:cs="Calibri"/>
          <w:lang w:val="en-GB" w:eastAsia="fr-FR"/>
        </w:rPr>
        <w:t>.</w:t>
      </w:r>
      <w:r>
        <w:rPr>
          <w:rFonts w:ascii="Calibri" w:hAnsi="Calibri" w:cs="Calibri"/>
          <w:lang w:val="en-GB" w:eastAsia="fr-FR"/>
        </w:rPr>
        <w:t xml:space="preserve"> The conference languages are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6820ED" w:rsidRPr="002F5851">
        <w:rPr>
          <w:rFonts w:ascii="Calibri" w:hAnsi="Calibri" w:cs="Calibri"/>
          <w:b/>
          <w:lang w:val="en-GB" w:eastAsia="fr-FR"/>
        </w:rPr>
        <w:t xml:space="preserve">D,E </w:t>
      </w:r>
      <w:r w:rsidRPr="002F5851">
        <w:rPr>
          <w:rFonts w:ascii="Calibri" w:hAnsi="Calibri" w:cs="Calibri"/>
          <w:lang w:val="en-GB" w:eastAsia="fr-FR"/>
        </w:rPr>
        <w:t>and</w:t>
      </w:r>
      <w:r>
        <w:rPr>
          <w:rFonts w:ascii="Calibri" w:hAnsi="Calibri" w:cs="Calibri"/>
          <w:b/>
          <w:lang w:val="en-GB" w:eastAsia="fr-FR"/>
        </w:rPr>
        <w:t xml:space="preserve"> </w:t>
      </w:r>
      <w:r w:rsidR="006820ED" w:rsidRPr="002F5851">
        <w:rPr>
          <w:rFonts w:ascii="Calibri" w:hAnsi="Calibri" w:cs="Calibri"/>
          <w:b/>
          <w:lang w:val="en-GB" w:eastAsia="fr-FR"/>
        </w:rPr>
        <w:t>F</w:t>
      </w:r>
      <w:r w:rsidR="006820ED" w:rsidRPr="007E2215">
        <w:rPr>
          <w:rFonts w:ascii="Calibri" w:hAnsi="Calibri" w:cs="Calibri"/>
          <w:lang w:val="en-GB" w:eastAsia="fr-FR"/>
        </w:rPr>
        <w:t>.</w:t>
      </w:r>
    </w:p>
    <w:p w14:paraId="2DC71AD9" w14:textId="77777777" w:rsidR="00837900" w:rsidRPr="007E2215" w:rsidRDefault="002F5851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Conference topic</w:t>
      </w:r>
      <w:r w:rsidR="00837900" w:rsidRPr="007E2215">
        <w:rPr>
          <w:rFonts w:ascii="Calibri" w:hAnsi="Calibri" w:cs="Calibri"/>
          <w:lang w:val="en-GB" w:eastAsia="fr-FR"/>
        </w:rPr>
        <w:t xml:space="preserve"> : </w:t>
      </w:r>
      <w:r w:rsidR="0084209F">
        <w:rPr>
          <w:rFonts w:ascii="Calibri" w:hAnsi="Calibri" w:cs="Calibri"/>
          <w:lang w:val="en-GB" w:eastAsia="fr-FR"/>
        </w:rPr>
        <w:t>Technical meeting</w:t>
      </w:r>
      <w:r w:rsidR="006820ED" w:rsidRPr="007E2215">
        <w:rPr>
          <w:rFonts w:ascii="Calibri" w:hAnsi="Calibri" w:cs="Calibri"/>
          <w:lang w:val="en-GB" w:eastAsia="fr-FR"/>
        </w:rPr>
        <w:t>.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84209F">
        <w:rPr>
          <w:rFonts w:ascii="Calibri" w:hAnsi="Calibri" w:cs="Calibri"/>
          <w:lang w:val="en-GB" w:eastAsia="fr-FR"/>
        </w:rPr>
        <w:t>Place of venue</w:t>
      </w:r>
      <w:r w:rsidR="006820ED" w:rsidRPr="007E2215">
        <w:rPr>
          <w:rFonts w:ascii="Calibri" w:hAnsi="Calibri" w:cs="Calibri"/>
          <w:lang w:val="en-GB" w:eastAsia="fr-FR"/>
        </w:rPr>
        <w:t> : a</w:t>
      </w:r>
      <w:r w:rsidR="0084209F">
        <w:rPr>
          <w:rFonts w:ascii="Calibri" w:hAnsi="Calibri" w:cs="Calibri"/>
          <w:lang w:val="en-GB" w:eastAsia="fr-FR"/>
        </w:rPr>
        <w:t>d</w:t>
      </w:r>
      <w:r w:rsidR="006820ED" w:rsidRPr="007E2215">
        <w:rPr>
          <w:rFonts w:ascii="Calibri" w:hAnsi="Calibri" w:cs="Calibri"/>
          <w:lang w:val="en-GB" w:eastAsia="fr-FR"/>
        </w:rPr>
        <w:t xml:space="preserve">dress, </w:t>
      </w:r>
      <w:r w:rsidR="0084209F">
        <w:rPr>
          <w:rFonts w:ascii="Calibri" w:hAnsi="Calibri" w:cs="Calibri"/>
          <w:lang w:val="en-GB" w:eastAsia="fr-FR"/>
        </w:rPr>
        <w:t>place</w:t>
      </w:r>
      <w:r w:rsidR="006820ED" w:rsidRPr="007E2215">
        <w:rPr>
          <w:rFonts w:ascii="Calibri" w:hAnsi="Calibri" w:cs="Calibri"/>
          <w:lang w:val="en-GB" w:eastAsia="fr-FR"/>
        </w:rPr>
        <w:t xml:space="preserve">. </w:t>
      </w:r>
      <w:r w:rsidR="0084209F">
        <w:rPr>
          <w:rFonts w:ascii="Calibri" w:hAnsi="Calibri" w:cs="Calibri"/>
          <w:lang w:val="en-GB" w:eastAsia="fr-FR"/>
        </w:rPr>
        <w:t>You will provide simultaneous interpretation in one room from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b/>
          <w:lang w:val="en-GB" w:eastAsia="fr-FR"/>
        </w:rPr>
        <w:t>D+E/F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84209F">
        <w:rPr>
          <w:rFonts w:ascii="Calibri" w:hAnsi="Calibri" w:cs="Calibri"/>
          <w:lang w:val="en-GB" w:eastAsia="fr-FR"/>
        </w:rPr>
        <w:t>and from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b/>
          <w:lang w:val="en-GB" w:eastAsia="fr-FR"/>
        </w:rPr>
        <w:t>F/D</w:t>
      </w:r>
      <w:r w:rsidR="0084209F">
        <w:rPr>
          <w:rFonts w:ascii="Calibri" w:hAnsi="Calibri" w:cs="Calibri"/>
          <w:lang w:val="en-GB" w:eastAsia="fr-FR"/>
        </w:rPr>
        <w:t xml:space="preserve"> as part of a team of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b/>
          <w:lang w:val="en-GB" w:eastAsia="fr-FR"/>
        </w:rPr>
        <w:t>3</w:t>
      </w:r>
      <w:r w:rsidR="00837900" w:rsidRPr="007E2215">
        <w:rPr>
          <w:rFonts w:ascii="Calibri" w:hAnsi="Calibri" w:cs="Calibri"/>
          <w:lang w:val="en-GB" w:eastAsia="fr-FR"/>
        </w:rPr>
        <w:t xml:space="preserve"> conf</w:t>
      </w:r>
      <w:r w:rsidR="0084209F">
        <w:rPr>
          <w:rFonts w:ascii="Calibri" w:hAnsi="Calibri" w:cs="Calibri"/>
          <w:lang w:val="en-GB" w:eastAsia="fr-FR"/>
        </w:rPr>
        <w:t>e</w:t>
      </w:r>
      <w:r w:rsidR="00837900" w:rsidRPr="007E2215">
        <w:rPr>
          <w:rFonts w:ascii="Calibri" w:hAnsi="Calibri" w:cs="Calibri"/>
          <w:lang w:val="en-GB" w:eastAsia="fr-FR"/>
        </w:rPr>
        <w:t>rence</w:t>
      </w:r>
      <w:r w:rsidR="0084209F">
        <w:rPr>
          <w:rFonts w:ascii="Calibri" w:hAnsi="Calibri" w:cs="Calibri"/>
          <w:lang w:val="en-GB" w:eastAsia="fr-FR"/>
        </w:rPr>
        <w:t xml:space="preserve"> interpreters</w:t>
      </w:r>
      <w:r w:rsidR="006820ED" w:rsidRPr="007E2215">
        <w:rPr>
          <w:rFonts w:ascii="Calibri" w:hAnsi="Calibri" w:cs="Calibri"/>
          <w:lang w:val="en-GB" w:eastAsia="fr-FR"/>
        </w:rPr>
        <w:t xml:space="preserve">. </w:t>
      </w:r>
      <w:r w:rsidR="00837900" w:rsidRPr="007E2215">
        <w:rPr>
          <w:rFonts w:ascii="Calibri" w:hAnsi="Calibri" w:cs="Calibri"/>
          <w:lang w:val="en-GB" w:eastAsia="fr-FR"/>
        </w:rPr>
        <w:t xml:space="preserve">Liaison </w:t>
      </w:r>
      <w:r w:rsidR="0084209F">
        <w:rPr>
          <w:rFonts w:ascii="Calibri" w:hAnsi="Calibri" w:cs="Calibri"/>
          <w:lang w:val="en-GB" w:eastAsia="fr-FR"/>
        </w:rPr>
        <w:t>between the interpreters by</w:t>
      </w:r>
      <w:r w:rsidR="00837900" w:rsidRPr="007E2215">
        <w:rPr>
          <w:rFonts w:ascii="Calibri" w:hAnsi="Calibri" w:cs="Calibri"/>
          <w:lang w:val="en-GB" w:eastAsia="fr-FR"/>
        </w:rPr>
        <w:t>: Yve Delaquis</w:t>
      </w:r>
    </w:p>
    <w:p w14:paraId="4A5DCC7A" w14:textId="77777777" w:rsidR="00837900" w:rsidRPr="007E2215" w:rsidRDefault="0084209F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Names of the other interpreters</w:t>
      </w:r>
      <w:r w:rsidR="00837900" w:rsidRPr="007E2215">
        <w:rPr>
          <w:rFonts w:ascii="Calibri" w:hAnsi="Calibri" w:cs="Calibri"/>
          <w:lang w:val="en-GB" w:eastAsia="fr-FR"/>
        </w:rPr>
        <w:t xml:space="preserve">: </w:t>
      </w:r>
      <w:r w:rsidR="006820ED" w:rsidRPr="007E2215">
        <w:rPr>
          <w:rFonts w:ascii="Calibri" w:hAnsi="Calibri" w:cs="Calibri"/>
          <w:lang w:val="en-GB" w:eastAsia="fr-FR"/>
        </w:rPr>
        <w:t>xx yy zz.</w:t>
      </w:r>
    </w:p>
    <w:p w14:paraId="0B7A2F67" w14:textId="77777777" w:rsidR="00837900" w:rsidRPr="007E2215" w:rsidRDefault="0084209F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Technical infrastructure</w:t>
      </w:r>
      <w:r w:rsidR="00837900" w:rsidRPr="007E2215">
        <w:rPr>
          <w:rFonts w:ascii="Calibri" w:hAnsi="Calibri" w:cs="Calibri"/>
          <w:lang w:val="en-GB" w:eastAsia="fr-FR"/>
        </w:rPr>
        <w:t xml:space="preserve">: </w:t>
      </w:r>
      <w:r>
        <w:rPr>
          <w:rFonts w:ascii="Calibri" w:hAnsi="Calibri" w:cs="Calibri"/>
          <w:lang w:val="en-GB" w:eastAsia="fr-FR"/>
        </w:rPr>
        <w:t>fixed / mobile booth</w:t>
      </w:r>
      <w:r w:rsidR="00837900" w:rsidRPr="007E2215">
        <w:rPr>
          <w:rFonts w:ascii="Calibri" w:hAnsi="Calibri" w:cs="Calibri"/>
          <w:lang w:val="en-GB" w:eastAsia="fr-FR"/>
        </w:rPr>
        <w:t xml:space="preserve">/ bidule, </w:t>
      </w:r>
      <w:r>
        <w:rPr>
          <w:rFonts w:ascii="Calibri" w:hAnsi="Calibri" w:cs="Calibri"/>
          <w:lang w:val="en-GB" w:eastAsia="fr-FR"/>
        </w:rPr>
        <w:t>t</w:t>
      </w:r>
      <w:r w:rsidR="00837900" w:rsidRPr="007E2215">
        <w:rPr>
          <w:rFonts w:ascii="Calibri" w:hAnsi="Calibri" w:cs="Calibri"/>
          <w:lang w:val="en-GB" w:eastAsia="fr-FR"/>
        </w:rPr>
        <w:t>echnici</w:t>
      </w:r>
      <w:r>
        <w:rPr>
          <w:rFonts w:ascii="Calibri" w:hAnsi="Calibri" w:cs="Calibri"/>
          <w:lang w:val="en-GB" w:eastAsia="fr-FR"/>
        </w:rPr>
        <w:t>ans’ name</w:t>
      </w:r>
      <w:r w:rsidR="00837900" w:rsidRPr="007E2215">
        <w:rPr>
          <w:rFonts w:ascii="Calibri" w:hAnsi="Calibri" w:cs="Calibri"/>
          <w:lang w:val="en-GB" w:eastAsia="fr-FR"/>
        </w:rPr>
        <w:t xml:space="preserve"> : </w:t>
      </w:r>
      <w:r>
        <w:rPr>
          <w:rFonts w:ascii="Calibri" w:hAnsi="Calibri" w:cs="Calibri"/>
          <w:lang w:val="en-GB" w:eastAsia="fr-FR"/>
        </w:rPr>
        <w:t>xx yy</w:t>
      </w:r>
    </w:p>
    <w:p w14:paraId="6979360B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6A1B239A" w14:textId="77777777" w:rsidR="00837900" w:rsidRPr="007E2215" w:rsidRDefault="0084209F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u w:val="single"/>
          <w:lang w:val="en-GB" w:eastAsia="fr-FR"/>
        </w:rPr>
        <w:t>Fee</w:t>
      </w:r>
      <w:r w:rsidR="00837900" w:rsidRPr="007E2215">
        <w:rPr>
          <w:rFonts w:ascii="Calibri" w:hAnsi="Calibri" w:cs="Calibri"/>
          <w:u w:val="single"/>
          <w:lang w:val="en-GB" w:eastAsia="fr-FR"/>
        </w:rPr>
        <w:t>s</w:t>
      </w:r>
      <w:r w:rsidR="00837900" w:rsidRPr="007E2215">
        <w:rPr>
          <w:rFonts w:ascii="Calibri" w:hAnsi="Calibri" w:cs="Calibri"/>
          <w:lang w:val="en-GB" w:eastAsia="fr-FR"/>
        </w:rPr>
        <w:t>*:</w:t>
      </w:r>
    </w:p>
    <w:p w14:paraId="2E31C275" w14:textId="77777777" w:rsidR="00837900" w:rsidRPr="007E2215" w:rsidRDefault="0084209F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Daily working fee of</w:t>
      </w:r>
      <w:r w:rsidR="00837900" w:rsidRPr="007E2215">
        <w:rPr>
          <w:rFonts w:ascii="Calibri" w:hAnsi="Calibri" w:cs="Calibri"/>
          <w:lang w:val="en-GB" w:eastAsia="fr-FR"/>
        </w:rPr>
        <w:t xml:space="preserve"> CHF 1 2</w:t>
      </w:r>
      <w:r w:rsidR="006820ED" w:rsidRPr="007E2215">
        <w:rPr>
          <w:rFonts w:ascii="Calibri" w:hAnsi="Calibri" w:cs="Calibri"/>
          <w:lang w:val="en-GB" w:eastAsia="fr-FR"/>
        </w:rPr>
        <w:t>5</w:t>
      </w:r>
      <w:r w:rsidR="00837900" w:rsidRPr="007E2215">
        <w:rPr>
          <w:rFonts w:ascii="Calibri" w:hAnsi="Calibri" w:cs="Calibri"/>
          <w:lang w:val="en-GB" w:eastAsia="fr-FR"/>
        </w:rPr>
        <w:t xml:space="preserve">0.–, </w:t>
      </w:r>
      <w:r>
        <w:rPr>
          <w:rFonts w:ascii="Calibri" w:hAnsi="Calibri" w:cs="Calibri"/>
          <w:lang w:val="en-GB" w:eastAsia="fr-FR"/>
        </w:rPr>
        <w:t>hence for 1 day</w:t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6820ED" w:rsidRPr="007E2215">
        <w:rPr>
          <w:rFonts w:ascii="Calibri" w:hAnsi="Calibri" w:cs="Calibri"/>
          <w:lang w:val="en-GB" w:eastAsia="fr-FR"/>
        </w:rPr>
        <w:tab/>
      </w:r>
      <w:r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>CHF :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715568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lang w:val="en-GB" w:eastAsia="fr-FR"/>
        </w:rPr>
        <w:t>1 250.-</w:t>
      </w:r>
    </w:p>
    <w:p w14:paraId="45FDD17A" w14:textId="77777777" w:rsidR="00837900" w:rsidRPr="007E2215" w:rsidRDefault="006E4F63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Train 1</w:t>
      </w:r>
      <w:r w:rsidRPr="006E4F63">
        <w:rPr>
          <w:rFonts w:ascii="Calibri" w:hAnsi="Calibri" w:cs="Calibri"/>
          <w:vertAlign w:val="superscript"/>
          <w:lang w:val="en-GB" w:eastAsia="fr-FR"/>
        </w:rPr>
        <w:t>st</w:t>
      </w:r>
      <w:r>
        <w:rPr>
          <w:rFonts w:ascii="Calibri" w:hAnsi="Calibri" w:cs="Calibri"/>
          <w:lang w:val="en-GB" w:eastAsia="fr-FR"/>
        </w:rPr>
        <w:t xml:space="preserve"> class, </w:t>
      </w:r>
      <w:r w:rsidR="00BA16C8">
        <w:rPr>
          <w:rFonts w:ascii="Calibri" w:hAnsi="Calibri" w:cs="Calibri"/>
          <w:lang w:val="en-GB" w:eastAsia="fr-FR"/>
        </w:rPr>
        <w:t>FR</w:t>
      </w:r>
      <w:r w:rsidR="002D606D">
        <w:rPr>
          <w:rFonts w:ascii="Calibri" w:hAnsi="Calibri" w:cs="Calibri"/>
          <w:lang w:val="en-GB" w:eastAsia="fr-FR"/>
        </w:rPr>
        <w:t xml:space="preserve"> </w:t>
      </w:r>
      <w:r w:rsidR="006820ED" w:rsidRPr="007E2215">
        <w:rPr>
          <w:rFonts w:ascii="Calibri" w:hAnsi="Calibri" w:cs="Calibri"/>
          <w:lang w:val="en-GB" w:eastAsia="fr-FR"/>
        </w:rPr>
        <w:t>-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6820ED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>CHF :</w:t>
      </w:r>
    </w:p>
    <w:p w14:paraId="355A2065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>1</w:t>
      </w:r>
      <w:r w:rsidR="006E4F63">
        <w:rPr>
          <w:rFonts w:ascii="Calibri" w:hAnsi="Calibri" w:cs="Calibri"/>
          <w:lang w:val="en-GB" w:eastAsia="fr-FR"/>
        </w:rPr>
        <w:t xml:space="preserve"> mini day allowance</w:t>
      </w:r>
      <w:r w:rsidRPr="007E2215">
        <w:rPr>
          <w:rFonts w:ascii="Calibri" w:hAnsi="Calibri" w:cs="Calibri"/>
          <w:lang w:val="en-GB" w:eastAsia="fr-FR"/>
        </w:rPr>
        <w:t xml:space="preserve"> (CHF </w:t>
      </w:r>
      <w:r w:rsidR="006820ED" w:rsidRPr="007E2215">
        <w:rPr>
          <w:rFonts w:ascii="Calibri" w:hAnsi="Calibri" w:cs="Calibri"/>
          <w:lang w:val="en-GB" w:eastAsia="fr-FR"/>
        </w:rPr>
        <w:t>100.-</w:t>
      </w:r>
      <w:r w:rsidRPr="007E2215">
        <w:rPr>
          <w:rFonts w:ascii="Calibri" w:hAnsi="Calibri" w:cs="Calibri"/>
          <w:lang w:val="en-GB" w:eastAsia="fr-FR"/>
        </w:rPr>
        <w:t xml:space="preserve">) </w:t>
      </w:r>
      <w:r w:rsidR="006E4F63">
        <w:rPr>
          <w:rFonts w:ascii="Calibri" w:hAnsi="Calibri" w:cs="Calibri"/>
          <w:lang w:val="en-GB" w:eastAsia="fr-FR"/>
        </w:rPr>
        <w:t>for missions outside the prof.dom</w:t>
      </w:r>
      <w:r w:rsidRPr="007E2215">
        <w:rPr>
          <w:rFonts w:ascii="Calibri" w:hAnsi="Calibri" w:cs="Calibri"/>
          <w:lang w:val="en-GB" w:eastAsia="fr-FR"/>
        </w:rPr>
        <w:t>.</w:t>
      </w:r>
      <w:r w:rsidR="00710A79" w:rsidRPr="007E2215">
        <w:rPr>
          <w:rFonts w:ascii="Calibri" w:hAnsi="Calibri" w:cs="Calibri"/>
          <w:lang w:val="en-GB" w:eastAsia="fr-FR"/>
        </w:rPr>
        <w:t>**</w:t>
      </w:r>
      <w:r w:rsidRPr="007E2215">
        <w:rPr>
          <w:rFonts w:ascii="Calibri" w:hAnsi="Calibri" w:cs="Calibri"/>
          <w:lang w:val="en-GB" w:eastAsia="fr-FR"/>
        </w:rPr>
        <w:t xml:space="preserve"> </w:t>
      </w:r>
      <w:r w:rsidRPr="007E2215">
        <w:rPr>
          <w:rFonts w:ascii="Calibri" w:hAnsi="Calibri" w:cs="Calibri"/>
          <w:lang w:val="en-GB" w:eastAsia="fr-FR"/>
        </w:rPr>
        <w:tab/>
        <w:t>CHF :</w:t>
      </w:r>
    </w:p>
    <w:p w14:paraId="5D998BD2" w14:textId="77777777" w:rsidR="00837900" w:rsidRPr="007E2215" w:rsidRDefault="006E4F63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Travel time allowance</w:t>
      </w:r>
      <w:r w:rsidR="00CE5307" w:rsidRPr="007E2215">
        <w:rPr>
          <w:rFonts w:ascii="Calibri" w:hAnsi="Calibri" w:cs="Calibri"/>
          <w:lang w:val="en-GB" w:eastAsia="fr-FR"/>
        </w:rPr>
        <w:t xml:space="preserve"> (</w:t>
      </w:r>
      <w:r w:rsidR="00CE5307" w:rsidRPr="00470E76">
        <w:rPr>
          <w:rFonts w:ascii="Calibri" w:hAnsi="Calibri" w:cs="Calibri"/>
          <w:i/>
          <w:sz w:val="20"/>
          <w:lang w:val="en-GB" w:eastAsia="fr-FR"/>
        </w:rPr>
        <w:t>1/2</w:t>
      </w:r>
      <w:r w:rsidR="00CE5307" w:rsidRPr="007E2215">
        <w:rPr>
          <w:rFonts w:ascii="Calibri" w:hAnsi="Calibri" w:cs="Calibri"/>
          <w:lang w:val="en-GB" w:eastAsia="fr-FR"/>
        </w:rPr>
        <w:t xml:space="preserve"> </w:t>
      </w:r>
      <w:r>
        <w:rPr>
          <w:rFonts w:ascii="Calibri" w:hAnsi="Calibri" w:cs="Calibri"/>
          <w:lang w:val="en-GB" w:eastAsia="fr-FR"/>
        </w:rPr>
        <w:t>d</w:t>
      </w:r>
      <w:r w:rsidR="00CE5307" w:rsidRPr="007E2215">
        <w:rPr>
          <w:rFonts w:ascii="Calibri" w:hAnsi="Calibri" w:cs="Calibri"/>
          <w:lang w:val="en-GB" w:eastAsia="fr-FR"/>
        </w:rPr>
        <w:t>.</w:t>
      </w:r>
      <w:r w:rsidR="00470E76">
        <w:rPr>
          <w:rFonts w:ascii="Calibri" w:hAnsi="Calibri" w:cs="Calibri"/>
          <w:lang w:val="en-GB" w:eastAsia="fr-FR"/>
        </w:rPr>
        <w:t xml:space="preserve"> </w:t>
      </w:r>
      <w:r>
        <w:rPr>
          <w:rFonts w:ascii="Calibri" w:hAnsi="Calibri" w:cs="Calibri"/>
          <w:lang w:val="en-GB" w:eastAsia="fr-FR"/>
        </w:rPr>
        <w:t>before or after the conf.</w:t>
      </w:r>
      <w:r w:rsidR="00470E76">
        <w:rPr>
          <w:rFonts w:ascii="Calibri" w:hAnsi="Calibri" w:cs="Calibri"/>
          <w:lang w:val="en-GB" w:eastAsia="fr-FR"/>
        </w:rPr>
        <w:t>)</w:t>
      </w:r>
      <w:r>
        <w:rPr>
          <w:rFonts w:ascii="Calibri" w:hAnsi="Calibri" w:cs="Calibri"/>
          <w:lang w:val="en-GB" w:eastAsia="fr-FR"/>
        </w:rPr>
        <w:t xml:space="preserve"> </w:t>
      </w:r>
      <w:r w:rsidR="00CE5307" w:rsidRPr="007E2215">
        <w:rPr>
          <w:rFonts w:ascii="Calibri" w:hAnsi="Calibri" w:cs="Calibri"/>
          <w:lang w:val="en-GB" w:eastAsia="fr-FR"/>
        </w:rPr>
        <w:t>CHF 300.-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837900" w:rsidRPr="007E2215">
        <w:rPr>
          <w:rFonts w:ascii="Calibri" w:hAnsi="Calibri" w:cs="Calibri"/>
          <w:lang w:val="en-GB" w:eastAsia="fr-FR"/>
        </w:rPr>
        <w:tab/>
      </w:r>
      <w:r w:rsidR="00470E76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>CHF :</w:t>
      </w:r>
    </w:p>
    <w:p w14:paraId="6695DBEA" w14:textId="77777777" w:rsidR="00837900" w:rsidRPr="007E2215" w:rsidRDefault="00470E76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My handling fee, flat rate of</w:t>
      </w:r>
      <w:r w:rsidR="00837900" w:rsidRPr="007E2215">
        <w:rPr>
          <w:rFonts w:ascii="Calibri" w:hAnsi="Calibri" w:cs="Calibri"/>
          <w:lang w:val="en-GB" w:eastAsia="fr-FR"/>
        </w:rPr>
        <w:t xml:space="preserve"> CHF 250.– </w:t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  <w:t>CHF :</w:t>
      </w:r>
    </w:p>
    <w:p w14:paraId="1E229E0A" w14:textId="77777777" w:rsidR="00837900" w:rsidRPr="007E2215" w:rsidRDefault="00A93D78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>(</w:t>
      </w:r>
      <w:r w:rsidR="00470E76">
        <w:rPr>
          <w:rFonts w:ascii="Calibri" w:hAnsi="Calibri" w:cs="Calibri"/>
          <w:lang w:val="en-GB" w:eastAsia="fr-FR"/>
        </w:rPr>
        <w:t>Possible VAT of</w:t>
      </w:r>
      <w:r w:rsidRPr="007E2215">
        <w:rPr>
          <w:rFonts w:ascii="Calibri" w:hAnsi="Calibri" w:cs="Calibri"/>
          <w:lang w:val="en-GB" w:eastAsia="fr-FR"/>
        </w:rPr>
        <w:t>.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Pr="007E2215">
        <w:rPr>
          <w:rFonts w:ascii="Calibri" w:hAnsi="Calibri" w:cs="Calibri"/>
          <w:lang w:val="en-GB" w:eastAsia="fr-FR"/>
        </w:rPr>
        <w:t xml:space="preserve"> 8%</w:t>
      </w:r>
      <w:r w:rsidR="006820ED" w:rsidRPr="007E2215">
        <w:rPr>
          <w:rFonts w:ascii="Calibri" w:hAnsi="Calibri" w:cs="Calibri"/>
          <w:lang w:val="en-GB" w:eastAsia="fr-FR"/>
        </w:rPr>
        <w:t xml:space="preserve"> </w:t>
      </w:r>
      <w:r w:rsidR="00470E76">
        <w:rPr>
          <w:rFonts w:ascii="Calibri" w:hAnsi="Calibri" w:cs="Calibri"/>
          <w:lang w:val="en-GB" w:eastAsia="fr-FR"/>
        </w:rPr>
        <w:t>on</w:t>
      </w:r>
      <w:r w:rsidR="00837900" w:rsidRPr="007E2215">
        <w:rPr>
          <w:rFonts w:ascii="Calibri" w:hAnsi="Calibri" w:cs="Calibri"/>
          <w:lang w:val="en-GB" w:eastAsia="fr-FR"/>
        </w:rPr>
        <w:t xml:space="preserve"> CHF</w:t>
      </w:r>
      <w:r w:rsidR="00715568">
        <w:rPr>
          <w:rFonts w:ascii="Calibri" w:hAnsi="Calibri" w:cs="Calibri"/>
          <w:lang w:val="en-GB" w:eastAsia="fr-FR"/>
        </w:rPr>
        <w:t>…</w:t>
      </w:r>
      <w:r w:rsidR="00470E76">
        <w:rPr>
          <w:rFonts w:ascii="Calibri" w:hAnsi="Calibri" w:cs="Calibri"/>
          <w:lang w:val="en-GB" w:eastAsia="fr-FR"/>
        </w:rPr>
        <w:t>)</w:t>
      </w:r>
      <w:r w:rsidR="00837900" w:rsidRPr="007E2215">
        <w:rPr>
          <w:rFonts w:ascii="Calibri" w:hAnsi="Calibri" w:cs="Calibri"/>
          <w:lang w:val="en-GB" w:eastAsia="fr-FR"/>
        </w:rPr>
        <w:t xml:space="preserve"> </w:t>
      </w:r>
      <w:r w:rsidR="00715568">
        <w:rPr>
          <w:rFonts w:ascii="Calibri" w:hAnsi="Calibri" w:cs="Calibri"/>
          <w:lang w:val="en-GB" w:eastAsia="fr-FR"/>
        </w:rPr>
        <w:t>:</w:t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6820ED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>CHF :</w:t>
      </w:r>
    </w:p>
    <w:p w14:paraId="3115AD0A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b/>
          <w:lang w:val="en-GB" w:eastAsia="fr-FR"/>
        </w:rPr>
        <w:t>TOTAL**</w:t>
      </w:r>
      <w:r w:rsidR="00884BE8" w:rsidRPr="007E2215">
        <w:rPr>
          <w:rFonts w:ascii="Calibri" w:hAnsi="Calibri" w:cs="Calibri"/>
          <w:b/>
          <w:lang w:val="en-GB" w:eastAsia="fr-FR"/>
        </w:rPr>
        <w:t>*</w:t>
      </w:r>
      <w:r w:rsidRPr="007E2215">
        <w:rPr>
          <w:rFonts w:ascii="Calibri" w:hAnsi="Calibri" w:cs="Calibri"/>
          <w:b/>
          <w:lang w:val="en-GB" w:eastAsia="fr-FR"/>
        </w:rPr>
        <w:t>:</w:t>
      </w:r>
      <w:r w:rsidRPr="007E2215">
        <w:rPr>
          <w:rFonts w:ascii="Calibri" w:hAnsi="Calibri" w:cs="Calibri"/>
          <w:lang w:val="en-GB" w:eastAsia="fr-FR"/>
        </w:rPr>
        <w:t xml:space="preserve"> </w:t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="006820ED"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>CHF :</w:t>
      </w:r>
    </w:p>
    <w:p w14:paraId="279C3672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2EE176C7" w14:textId="77777777" w:rsidR="00837900" w:rsidRDefault="00715568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>
        <w:rPr>
          <w:rFonts w:ascii="Calibri" w:hAnsi="Calibri" w:cs="Calibri"/>
          <w:lang w:val="en-GB" w:eastAsia="fr-FR"/>
        </w:rPr>
        <w:t>Date and place</w:t>
      </w:r>
      <w:r w:rsidR="00837900" w:rsidRPr="007E2215">
        <w:rPr>
          <w:rFonts w:ascii="Calibri" w:hAnsi="Calibri" w:cs="Calibri"/>
          <w:lang w:val="en-GB" w:eastAsia="fr-FR"/>
        </w:rPr>
        <w:t xml:space="preserve">: </w:t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 w:rsidR="00837900" w:rsidRPr="007E2215">
        <w:rPr>
          <w:rFonts w:ascii="Calibri" w:hAnsi="Calibri" w:cs="Calibri"/>
          <w:lang w:val="en-GB" w:eastAsia="fr-FR"/>
        </w:rPr>
        <w:tab/>
      </w:r>
      <w:r>
        <w:rPr>
          <w:rFonts w:ascii="Calibri" w:hAnsi="Calibri" w:cs="Calibri"/>
          <w:lang w:val="en-GB" w:eastAsia="fr-FR"/>
        </w:rPr>
        <w:t>Date and place</w:t>
      </w:r>
      <w:r w:rsidR="00837900" w:rsidRPr="007E2215">
        <w:rPr>
          <w:rFonts w:ascii="Calibri" w:hAnsi="Calibri" w:cs="Calibri"/>
          <w:lang w:val="en-GB" w:eastAsia="fr-FR"/>
        </w:rPr>
        <w:t>:</w:t>
      </w:r>
    </w:p>
    <w:p w14:paraId="1A966F16" w14:textId="77777777" w:rsidR="005343AA" w:rsidRPr="007E2215" w:rsidRDefault="005343AA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18305AB6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 xml:space="preserve">............................................................ </w:t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  <w:t>............................................................</w:t>
      </w:r>
    </w:p>
    <w:p w14:paraId="1214C90B" w14:textId="77777777" w:rsidR="00363A43" w:rsidRPr="007E2215" w:rsidRDefault="00363A43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42716511" w14:textId="77777777" w:rsidR="00363A43" w:rsidRPr="007E2215" w:rsidRDefault="00363A43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133F0E40" w14:textId="77777777" w:rsidR="00837900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 xml:space="preserve">Signature de l’interprète : </w:t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  <w:t>Signature du client :</w:t>
      </w:r>
    </w:p>
    <w:p w14:paraId="75127541" w14:textId="77777777" w:rsidR="005343AA" w:rsidRPr="007E2215" w:rsidRDefault="005343AA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60292DCE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 xml:space="preserve">............................................................ </w:t>
      </w:r>
      <w:r w:rsidRPr="007E2215">
        <w:rPr>
          <w:rFonts w:ascii="Calibri" w:hAnsi="Calibri" w:cs="Calibri"/>
          <w:lang w:val="en-GB" w:eastAsia="fr-FR"/>
        </w:rPr>
        <w:tab/>
      </w:r>
      <w:r w:rsidRPr="007E2215">
        <w:rPr>
          <w:rFonts w:ascii="Calibri" w:hAnsi="Calibri" w:cs="Calibri"/>
          <w:lang w:val="en-GB" w:eastAsia="fr-FR"/>
        </w:rPr>
        <w:tab/>
        <w:t>............................................................</w:t>
      </w:r>
    </w:p>
    <w:p w14:paraId="26CF26F5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741646CA" w14:textId="77777777" w:rsidR="00837900" w:rsidRPr="007E2215" w:rsidRDefault="00837900" w:rsidP="0071556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  <w:r w:rsidRPr="007E2215">
        <w:rPr>
          <w:rFonts w:ascii="Calibri" w:hAnsi="Calibri" w:cs="Calibri"/>
          <w:lang w:val="en-GB" w:eastAsia="fr-FR"/>
        </w:rPr>
        <w:t xml:space="preserve">* </w:t>
      </w:r>
      <w:r w:rsidR="00715568">
        <w:rPr>
          <w:rFonts w:ascii="Calibri" w:hAnsi="Calibri" w:cs="Calibri"/>
          <w:lang w:val="en-GB" w:eastAsia="fr-FR"/>
        </w:rPr>
        <w:t>Each interpreter will send his/her invoice to the client after the conference; amount payable within</w:t>
      </w:r>
      <w:r w:rsidRPr="007E2215">
        <w:rPr>
          <w:rFonts w:ascii="Calibri" w:hAnsi="Calibri" w:cs="Calibri"/>
          <w:lang w:val="en-GB" w:eastAsia="fr-FR"/>
        </w:rPr>
        <w:t xml:space="preserve"> 10 </w:t>
      </w:r>
      <w:r w:rsidR="00715568">
        <w:rPr>
          <w:rFonts w:ascii="Calibri" w:hAnsi="Calibri" w:cs="Calibri"/>
          <w:lang w:val="en-GB" w:eastAsia="fr-FR"/>
        </w:rPr>
        <w:t>days following the assignment</w:t>
      </w:r>
      <w:r w:rsidR="00710A79" w:rsidRPr="007E2215">
        <w:rPr>
          <w:rFonts w:ascii="Calibri" w:hAnsi="Calibri" w:cs="Calibri"/>
          <w:lang w:val="en-GB" w:eastAsia="fr-FR"/>
        </w:rPr>
        <w:t>. **</w:t>
      </w:r>
      <w:r w:rsidR="00715568">
        <w:rPr>
          <w:rFonts w:ascii="Calibri" w:hAnsi="Calibri" w:cs="Calibri"/>
          <w:lang w:val="en-GB" w:eastAsia="fr-FR"/>
        </w:rPr>
        <w:t>Accom</w:t>
      </w:r>
      <w:r w:rsidR="00315C41">
        <w:rPr>
          <w:rFonts w:ascii="Calibri" w:hAnsi="Calibri" w:cs="Calibri"/>
          <w:lang w:val="en-GB" w:eastAsia="fr-FR"/>
        </w:rPr>
        <w:t>m</w:t>
      </w:r>
      <w:r w:rsidR="00715568">
        <w:rPr>
          <w:rFonts w:ascii="Calibri" w:hAnsi="Calibri" w:cs="Calibri"/>
          <w:lang w:val="en-GB" w:eastAsia="fr-FR"/>
        </w:rPr>
        <w:t>odation and meals</w:t>
      </w:r>
      <w:r w:rsidRPr="007E2215">
        <w:rPr>
          <w:rFonts w:ascii="Calibri" w:hAnsi="Calibri" w:cs="Calibri"/>
          <w:lang w:val="en-GB" w:eastAsia="fr-FR"/>
        </w:rPr>
        <w:t xml:space="preserve"> </w:t>
      </w:r>
      <w:r w:rsidR="00715568">
        <w:rPr>
          <w:rFonts w:ascii="Calibri" w:hAnsi="Calibri" w:cs="Calibri"/>
          <w:lang w:val="en-GB" w:eastAsia="fr-FR"/>
        </w:rPr>
        <w:t>in the same place as that of the other participants, expenses borne by the organizer.</w:t>
      </w:r>
      <w:r w:rsidR="00710A79" w:rsidRPr="007E2215">
        <w:rPr>
          <w:rFonts w:ascii="Calibri" w:hAnsi="Calibri" w:cs="Calibri"/>
          <w:lang w:val="en-GB" w:eastAsia="fr-FR"/>
        </w:rPr>
        <w:t xml:space="preserve"> </w:t>
      </w:r>
      <w:r w:rsidR="00715568">
        <w:rPr>
          <w:rFonts w:ascii="Calibri" w:hAnsi="Calibri" w:cs="Calibri"/>
          <w:lang w:val="en-GB"/>
        </w:rPr>
        <w:t>The undersigned</w:t>
      </w:r>
      <w:r w:rsidR="00E316C7" w:rsidRPr="007E2215">
        <w:rPr>
          <w:rFonts w:ascii="Calibri" w:hAnsi="Calibri" w:cs="Calibri"/>
          <w:lang w:val="en-GB"/>
        </w:rPr>
        <w:t xml:space="preserve"> </w:t>
      </w:r>
      <w:r w:rsidR="00715568">
        <w:rPr>
          <w:rFonts w:ascii="Calibri" w:hAnsi="Calibri" w:cs="Calibri"/>
          <w:lang w:val="en-GB"/>
        </w:rPr>
        <w:t>pays her</w:t>
      </w:r>
      <w:r w:rsidR="00E316C7" w:rsidRPr="007E2215">
        <w:rPr>
          <w:rFonts w:ascii="Calibri" w:hAnsi="Calibri" w:cs="Calibri"/>
          <w:lang w:val="en-GB"/>
        </w:rPr>
        <w:t xml:space="preserve"> </w:t>
      </w:r>
      <w:r w:rsidR="00715568">
        <w:rPr>
          <w:rFonts w:ascii="Calibri" w:hAnsi="Calibri" w:cs="Calibri"/>
          <w:lang w:val="en-GB"/>
        </w:rPr>
        <w:t>old-age pension contributions herself</w:t>
      </w:r>
      <w:r w:rsidR="00E316C7" w:rsidRPr="007E2215">
        <w:rPr>
          <w:rFonts w:ascii="Calibri" w:hAnsi="Calibri" w:cs="Calibri"/>
          <w:lang w:val="en-GB"/>
        </w:rPr>
        <w:t>.</w:t>
      </w:r>
    </w:p>
    <w:p w14:paraId="15A69FA8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3447B5A4" w14:textId="77777777" w:rsidR="00837900" w:rsidRDefault="00837900" w:rsidP="00315C41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lang w:val="en-GB" w:eastAsia="fr-FR"/>
        </w:rPr>
      </w:pPr>
      <w:r w:rsidRPr="007E2215">
        <w:rPr>
          <w:rFonts w:ascii="Calibri" w:hAnsi="Calibri" w:cs="Calibri"/>
          <w:b/>
          <w:lang w:val="en-GB" w:eastAsia="fr-FR"/>
        </w:rPr>
        <w:t>**</w:t>
      </w:r>
      <w:r w:rsidR="002A3937">
        <w:rPr>
          <w:rFonts w:ascii="Calibri" w:hAnsi="Calibri" w:cs="Calibri"/>
          <w:b/>
          <w:lang w:val="en-GB" w:eastAsia="fr-FR"/>
        </w:rPr>
        <w:t>*</w:t>
      </w:r>
      <w:r w:rsidRPr="007E2215">
        <w:rPr>
          <w:rFonts w:ascii="Calibri" w:hAnsi="Calibri" w:cs="Calibri"/>
          <w:b/>
          <w:lang w:val="en-GB" w:eastAsia="fr-FR"/>
        </w:rPr>
        <w:t xml:space="preserve"> </w:t>
      </w:r>
      <w:r w:rsidR="004E2093">
        <w:rPr>
          <w:rFonts w:ascii="Calibri" w:hAnsi="Calibri" w:cs="Calibri"/>
          <w:b/>
          <w:lang w:val="en-GB" w:eastAsia="fr-FR"/>
        </w:rPr>
        <w:t>Should the above confe</w:t>
      </w:r>
      <w:r w:rsidR="00315C41">
        <w:rPr>
          <w:rFonts w:ascii="Calibri" w:hAnsi="Calibri" w:cs="Calibri"/>
          <w:b/>
          <w:lang w:val="en-GB" w:eastAsia="fr-FR"/>
        </w:rPr>
        <w:t>rence be cancelled, the interpreter is entitled to payment of the daily fees</w:t>
      </w:r>
      <w:r w:rsidRPr="007E2215">
        <w:rPr>
          <w:rFonts w:ascii="Calibri" w:hAnsi="Calibri" w:cs="Calibri"/>
          <w:b/>
          <w:lang w:val="en-GB" w:eastAsia="fr-FR"/>
        </w:rPr>
        <w:t xml:space="preserve">. </w:t>
      </w:r>
      <w:r w:rsidR="00315C41" w:rsidRPr="00315C41">
        <w:rPr>
          <w:rFonts w:ascii="Calibri" w:hAnsi="Calibri" w:cs="Calibri"/>
          <w:b/>
          <w:i/>
          <w:lang w:val="en-GB" w:eastAsia="fr-FR"/>
        </w:rPr>
        <w:t>No recording</w:t>
      </w:r>
      <w:r w:rsidR="00315C41">
        <w:rPr>
          <w:rFonts w:ascii="Calibri" w:hAnsi="Calibri" w:cs="Calibri"/>
          <w:b/>
          <w:lang w:val="en-GB" w:eastAsia="fr-FR"/>
        </w:rPr>
        <w:t xml:space="preserve"> of the interpretation by either the organi</w:t>
      </w:r>
      <w:r w:rsidR="002A3937">
        <w:rPr>
          <w:rFonts w:ascii="Calibri" w:hAnsi="Calibri" w:cs="Calibri"/>
          <w:b/>
          <w:lang w:val="en-GB" w:eastAsia="fr-FR"/>
        </w:rPr>
        <w:t>se</w:t>
      </w:r>
      <w:r w:rsidR="00315C41">
        <w:rPr>
          <w:rFonts w:ascii="Calibri" w:hAnsi="Calibri" w:cs="Calibri"/>
          <w:b/>
          <w:lang w:val="en-GB" w:eastAsia="fr-FR"/>
        </w:rPr>
        <w:t>r or the participants</w:t>
      </w:r>
      <w:r w:rsidR="002A3937">
        <w:rPr>
          <w:rFonts w:ascii="Calibri" w:hAnsi="Calibri" w:cs="Calibri"/>
          <w:b/>
          <w:lang w:val="en-GB" w:eastAsia="fr-FR"/>
        </w:rPr>
        <w:t xml:space="preserve"> </w:t>
      </w:r>
      <w:r w:rsidR="00315C41">
        <w:rPr>
          <w:rFonts w:ascii="Calibri" w:hAnsi="Calibri" w:cs="Calibri"/>
          <w:b/>
          <w:lang w:val="en-GB" w:eastAsia="fr-FR"/>
        </w:rPr>
        <w:t xml:space="preserve">is allowed </w:t>
      </w:r>
      <w:r w:rsidR="00315C41" w:rsidRPr="00315C41">
        <w:rPr>
          <w:rFonts w:ascii="Calibri" w:hAnsi="Calibri" w:cs="Calibri"/>
          <w:b/>
          <w:i/>
          <w:lang w:val="en-GB" w:eastAsia="fr-FR"/>
        </w:rPr>
        <w:t>without</w:t>
      </w:r>
      <w:r w:rsidR="00315C41">
        <w:rPr>
          <w:rFonts w:ascii="Calibri" w:hAnsi="Calibri" w:cs="Calibri"/>
          <w:b/>
          <w:lang w:val="en-GB" w:eastAsia="fr-FR"/>
        </w:rPr>
        <w:t xml:space="preserve"> the </w:t>
      </w:r>
      <w:r w:rsidR="002A3937">
        <w:rPr>
          <w:rFonts w:ascii="Calibri" w:hAnsi="Calibri" w:cs="Calibri"/>
          <w:b/>
          <w:lang w:val="en-GB" w:eastAsia="fr-FR"/>
        </w:rPr>
        <w:t xml:space="preserve">written </w:t>
      </w:r>
      <w:r w:rsidR="00315C41">
        <w:rPr>
          <w:rFonts w:ascii="Calibri" w:hAnsi="Calibri" w:cs="Calibri"/>
          <w:b/>
          <w:lang w:val="en-GB" w:eastAsia="fr-FR"/>
        </w:rPr>
        <w:t>consent of the interpreters</w:t>
      </w:r>
      <w:r w:rsidRPr="007E2215">
        <w:rPr>
          <w:rFonts w:ascii="Calibri" w:hAnsi="Calibri" w:cs="Calibri"/>
          <w:b/>
          <w:lang w:val="en-GB" w:eastAsia="fr-FR"/>
        </w:rPr>
        <w:t>.</w:t>
      </w:r>
    </w:p>
    <w:p w14:paraId="3E10249A" w14:textId="77777777" w:rsidR="00837900" w:rsidRPr="007E2215" w:rsidRDefault="00837900" w:rsidP="00837900">
      <w:pPr>
        <w:widowControl w:val="0"/>
        <w:autoSpaceDE w:val="0"/>
        <w:autoSpaceDN w:val="0"/>
        <w:adjustRightInd w:val="0"/>
        <w:spacing w:line="240" w:lineRule="auto"/>
        <w:ind w:right="-432"/>
        <w:rPr>
          <w:rFonts w:ascii="Calibri" w:hAnsi="Calibri" w:cs="Calibri"/>
          <w:lang w:val="en-GB" w:eastAsia="fr-FR"/>
        </w:rPr>
      </w:pPr>
    </w:p>
    <w:p w14:paraId="0C59017D" w14:textId="77777777" w:rsidR="008D5FD5" w:rsidRPr="007E2215" w:rsidRDefault="008D5FD5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n-GB" w:eastAsia="fr-FR"/>
        </w:rPr>
      </w:pPr>
    </w:p>
    <w:p w14:paraId="4D9ACE35" w14:textId="5B42CF60" w:rsidR="0016463B" w:rsidRPr="0053379D" w:rsidRDefault="00604430" w:rsidP="0016463B">
      <w:pPr>
        <w:spacing w:line="240" w:lineRule="auto"/>
        <w:ind w:right="540"/>
        <w:jc w:val="center"/>
        <w:rPr>
          <w:rFonts w:ascii="Calibri" w:hAnsi="Calibri" w:cs="Calibri"/>
          <w:b/>
          <w:szCs w:val="24"/>
          <w:lang w:val="fr-CH"/>
        </w:rPr>
      </w:pPr>
      <w:r w:rsidRPr="00604430">
        <w:rPr>
          <w:rFonts w:ascii="Calibri" w:hAnsi="Calibri" w:cs="Calibri"/>
          <w:b/>
          <w:szCs w:val="24"/>
        </w:rPr>
        <w:t>Maneggplatz 4</w:t>
      </w:r>
      <w:r w:rsidR="0016463B">
        <w:rPr>
          <w:rFonts w:ascii="Calibri" w:hAnsi="Calibri" w:cs="Calibri"/>
          <w:b/>
          <w:szCs w:val="24"/>
          <w:lang w:val="fr-CH"/>
        </w:rPr>
        <w:t xml:space="preserve"> </w:t>
      </w:r>
      <w:r w:rsidR="0016463B" w:rsidRPr="0053379D">
        <w:rPr>
          <w:rFonts w:ascii="Calibri" w:hAnsi="Calibri" w:cs="Calibri"/>
          <w:b/>
          <w:szCs w:val="24"/>
          <w:lang w:val="fr-CH"/>
        </w:rPr>
        <w:t xml:space="preserve">– </w:t>
      </w:r>
      <w:r w:rsidR="0016463B">
        <w:rPr>
          <w:rFonts w:ascii="Calibri" w:hAnsi="Calibri" w:cs="Calibri"/>
          <w:b/>
          <w:szCs w:val="24"/>
          <w:lang w:val="fr-CH"/>
        </w:rPr>
        <w:t>80</w:t>
      </w:r>
      <w:r>
        <w:rPr>
          <w:rFonts w:ascii="Calibri" w:hAnsi="Calibri" w:cs="Calibri"/>
          <w:b/>
          <w:szCs w:val="24"/>
          <w:lang w:val="fr-CH"/>
        </w:rPr>
        <w:t>41</w:t>
      </w:r>
      <w:r w:rsidR="0016463B">
        <w:rPr>
          <w:rFonts w:ascii="Calibri" w:hAnsi="Calibri" w:cs="Calibri"/>
          <w:b/>
          <w:szCs w:val="24"/>
          <w:lang w:val="fr-CH"/>
        </w:rPr>
        <w:t xml:space="preserve"> Zürich</w:t>
      </w:r>
    </w:p>
    <w:p w14:paraId="46E5B121" w14:textId="77777777" w:rsidR="00837900" w:rsidRPr="005343AA" w:rsidRDefault="00034BFF" w:rsidP="005343AA">
      <w:pPr>
        <w:spacing w:line="240" w:lineRule="auto"/>
        <w:jc w:val="center"/>
        <w:rPr>
          <w:rFonts w:ascii="Calibri" w:hAnsi="Calibri" w:cs="Calibri"/>
          <w:b/>
          <w:lang w:val="en-GB" w:eastAsia="fr-FR"/>
        </w:rPr>
      </w:pPr>
      <w:r w:rsidRPr="007E2215">
        <w:rPr>
          <w:rFonts w:ascii="Calibri" w:hAnsi="Calibri" w:cs="Calibri"/>
          <w:b/>
          <w:lang w:val="en-GB" w:eastAsia="fr-FR"/>
        </w:rPr>
        <w:t>Mob. : 079 – 2333 779</w:t>
      </w:r>
    </w:p>
    <w:sectPr w:rsidR="00837900" w:rsidRPr="005343AA" w:rsidSect="00014343">
      <w:pgSz w:w="11900" w:h="16840"/>
      <w:pgMar w:top="461" w:right="1418" w:bottom="390" w:left="1418" w:header="720" w:footer="720" w:gutter="0"/>
      <w:lnNumType w:countBy="1" w:start="1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F2A07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10407"/>
    <w:lvl w:ilvl="0">
      <w:start w:val="804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10407"/>
    <w:lvl w:ilvl="0">
      <w:start w:val="804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9AA3F86"/>
    <w:multiLevelType w:val="hybridMultilevel"/>
    <w:tmpl w:val="D856EBAE"/>
    <w:lvl w:ilvl="0" w:tplc="3A2C12C2">
      <w:start w:val="1"/>
      <w:numFmt w:val="bullet"/>
      <w:lvlText w:val=""/>
      <w:lvlJc w:val="left"/>
      <w:pPr>
        <w:ind w:left="1060" w:hanging="70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030747">
    <w:abstractNumId w:val="1"/>
  </w:num>
  <w:num w:numId="2" w16cid:durableId="170728950">
    <w:abstractNumId w:val="2"/>
  </w:num>
  <w:num w:numId="3" w16cid:durableId="340395406">
    <w:abstractNumId w:val="0"/>
  </w:num>
  <w:num w:numId="4" w16cid:durableId="1189106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1EC"/>
    <w:rsid w:val="00011B49"/>
    <w:rsid w:val="00014343"/>
    <w:rsid w:val="00034BFF"/>
    <w:rsid w:val="00065BF0"/>
    <w:rsid w:val="00081BB8"/>
    <w:rsid w:val="000A7CB3"/>
    <w:rsid w:val="000D4EAD"/>
    <w:rsid w:val="000F423C"/>
    <w:rsid w:val="00131607"/>
    <w:rsid w:val="00145EBE"/>
    <w:rsid w:val="00155C85"/>
    <w:rsid w:val="0016463B"/>
    <w:rsid w:val="00182EE0"/>
    <w:rsid w:val="001C36F6"/>
    <w:rsid w:val="00205978"/>
    <w:rsid w:val="00214DE8"/>
    <w:rsid w:val="00253762"/>
    <w:rsid w:val="002551E0"/>
    <w:rsid w:val="002A3937"/>
    <w:rsid w:val="002C1B23"/>
    <w:rsid w:val="002D606D"/>
    <w:rsid w:val="002F5851"/>
    <w:rsid w:val="002F691C"/>
    <w:rsid w:val="00315C41"/>
    <w:rsid w:val="0032192E"/>
    <w:rsid w:val="00354B7A"/>
    <w:rsid w:val="00363A43"/>
    <w:rsid w:val="003753DE"/>
    <w:rsid w:val="003937A7"/>
    <w:rsid w:val="003B6538"/>
    <w:rsid w:val="00470E76"/>
    <w:rsid w:val="004E2093"/>
    <w:rsid w:val="004E23A7"/>
    <w:rsid w:val="004F0E8C"/>
    <w:rsid w:val="00504B06"/>
    <w:rsid w:val="00517EA8"/>
    <w:rsid w:val="005343AA"/>
    <w:rsid w:val="005401BA"/>
    <w:rsid w:val="00604430"/>
    <w:rsid w:val="00607BE9"/>
    <w:rsid w:val="006323F2"/>
    <w:rsid w:val="0063734F"/>
    <w:rsid w:val="00661BCA"/>
    <w:rsid w:val="006820ED"/>
    <w:rsid w:val="006E229B"/>
    <w:rsid w:val="006E4F63"/>
    <w:rsid w:val="007053B4"/>
    <w:rsid w:val="00710A79"/>
    <w:rsid w:val="00715568"/>
    <w:rsid w:val="00716E3A"/>
    <w:rsid w:val="00734AEA"/>
    <w:rsid w:val="007E1FE8"/>
    <w:rsid w:val="007E2215"/>
    <w:rsid w:val="00837900"/>
    <w:rsid w:val="0084209F"/>
    <w:rsid w:val="00876627"/>
    <w:rsid w:val="00884BE8"/>
    <w:rsid w:val="00892641"/>
    <w:rsid w:val="00895F0D"/>
    <w:rsid w:val="00897986"/>
    <w:rsid w:val="008D5FD5"/>
    <w:rsid w:val="008E1C36"/>
    <w:rsid w:val="008F4E66"/>
    <w:rsid w:val="008F4F25"/>
    <w:rsid w:val="008F5791"/>
    <w:rsid w:val="00996D93"/>
    <w:rsid w:val="009C3A2F"/>
    <w:rsid w:val="00A85174"/>
    <w:rsid w:val="00A9264B"/>
    <w:rsid w:val="00A93D78"/>
    <w:rsid w:val="00AA6654"/>
    <w:rsid w:val="00AE096C"/>
    <w:rsid w:val="00B46F94"/>
    <w:rsid w:val="00BA16C8"/>
    <w:rsid w:val="00BC7121"/>
    <w:rsid w:val="00BE0FFC"/>
    <w:rsid w:val="00BF4AFD"/>
    <w:rsid w:val="00C23D55"/>
    <w:rsid w:val="00CE5307"/>
    <w:rsid w:val="00D01995"/>
    <w:rsid w:val="00D165C4"/>
    <w:rsid w:val="00D47BF8"/>
    <w:rsid w:val="00D67644"/>
    <w:rsid w:val="00D81A95"/>
    <w:rsid w:val="00D860D9"/>
    <w:rsid w:val="00DB2AB9"/>
    <w:rsid w:val="00DF6159"/>
    <w:rsid w:val="00E316C7"/>
    <w:rsid w:val="00E415B6"/>
    <w:rsid w:val="00E7392E"/>
    <w:rsid w:val="00EF2B3B"/>
    <w:rsid w:val="00EF4136"/>
    <w:rsid w:val="00EF6DE2"/>
    <w:rsid w:val="00F124CC"/>
    <w:rsid w:val="00F60696"/>
    <w:rsid w:val="00F6490C"/>
    <w:rsid w:val="00FA3DAA"/>
    <w:rsid w:val="00FA7D36"/>
    <w:rsid w:val="00FC274A"/>
    <w:rsid w:val="00FE00A6"/>
    <w:rsid w:val="00FF148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634034D8"/>
  <w15:chartTrackingRefBased/>
  <w15:docId w15:val="{0697135E-6465-4A56-9C94-B42A30F8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LineNumbers/>
      <w:spacing w:line="360" w:lineRule="auto"/>
    </w:pPr>
    <w:rPr>
      <w:sz w:val="24"/>
      <w:lang w:val="fr-FR" w:eastAsia="de-DE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40" w:lineRule="auto"/>
      <w:ind w:right="-8"/>
      <w:outlineLvl w:val="0"/>
    </w:pPr>
    <w:rPr>
      <w:rFonts w:ascii="Times New Roman" w:hAnsi="Times New Roman"/>
      <w:b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40" w:lineRule="auto"/>
      <w:ind w:right="-1132"/>
      <w:outlineLvl w:val="1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LineNumber">
    <w:name w:val="line number"/>
    <w:basedOn w:val="DefaultParagraphFont"/>
  </w:style>
  <w:style w:type="paragraph" w:styleId="BodyText">
    <w:name w:val="Body Text"/>
    <w:basedOn w:val="Normal"/>
    <w:pPr>
      <w:spacing w:line="240" w:lineRule="auto"/>
      <w:ind w:right="-8"/>
    </w:pPr>
    <w:rPr>
      <w:rFonts w:ascii="Times New Roman" w:hAnsi="Times New Roman"/>
    </w:rPr>
  </w:style>
  <w:style w:type="character" w:styleId="Hyperlink">
    <w:name w:val="Hyperlink"/>
    <w:rsid w:val="00867007"/>
    <w:rPr>
      <w:color w:val="0000FF"/>
      <w:u w:val="single"/>
    </w:rPr>
  </w:style>
  <w:style w:type="character" w:customStyle="1" w:styleId="Heading1Char">
    <w:name w:val="Heading 1 Char"/>
    <w:link w:val="Heading1"/>
    <w:rsid w:val="00897986"/>
    <w:rPr>
      <w:rFonts w:ascii="Times New Roman" w:hAnsi="Times New Roman"/>
      <w:b/>
      <w:sz w:val="28"/>
    </w:rPr>
  </w:style>
  <w:style w:type="character" w:customStyle="1" w:styleId="Heading2Char">
    <w:name w:val="Heading 2 Char"/>
    <w:link w:val="Heading2"/>
    <w:rsid w:val="00897986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Yve Delaquis</vt:lpstr>
      <vt:lpstr>Yve Delaquis</vt:lpstr>
    </vt:vector>
  </TitlesOfParts>
  <Company>SUISA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Yve Delaquis</dc:title>
  <dc:subject/>
  <dc:creator>DEMO</dc:creator>
  <cp:keywords/>
  <cp:lastModifiedBy>Jonas Stalder</cp:lastModifiedBy>
  <cp:revision>3</cp:revision>
  <cp:lastPrinted>2013-02-11T09:36:00Z</cp:lastPrinted>
  <dcterms:created xsi:type="dcterms:W3CDTF">2026-10-07T08:41:00Z</dcterms:created>
  <dcterms:modified xsi:type="dcterms:W3CDTF">2026-10-07T08:41:00Z</dcterms:modified>
</cp:coreProperties>
</file>